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AC6" w:rsidRPr="002A5AC6" w:rsidRDefault="002A5AC6" w:rsidP="002A5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AC6">
        <w:rPr>
          <w:rFonts w:ascii="Arial" w:eastAsia="Times New Roman" w:hAnsi="Arial" w:cs="Arial"/>
          <w:color w:val="566593"/>
          <w:sz w:val="24"/>
          <w:szCs w:val="24"/>
          <w:shd w:val="clear" w:color="auto" w:fill="ECF5FB"/>
        </w:rPr>
        <w:t>Obavještenje: U toku je otvoren postupak za nabavku kitova i potrošnog materijala za PCR laboratoriju . Pregled postupka dostupan je na internet stranici Elektronskog sistema za javne nabavke, odnosno na linku:</w:t>
      </w:r>
    </w:p>
    <w:p w:rsidR="002A5AC6" w:rsidRPr="002A5AC6" w:rsidRDefault="002A5AC6" w:rsidP="002A5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5AC6" w:rsidRPr="002A5AC6" w:rsidRDefault="002A5AC6" w:rsidP="002A5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5AC6" w:rsidRPr="002A5AC6" w:rsidRDefault="002A5AC6" w:rsidP="002A5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tgtFrame="_blank" w:history="1">
        <w:r w:rsidRPr="002A5A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https://cejn.gov.me/tenders/view-tender/112749</w:t>
        </w:r>
      </w:hyperlink>
    </w:p>
    <w:p w:rsidR="00E564A9" w:rsidRDefault="00E564A9">
      <w:bookmarkStart w:id="0" w:name="_GoBack"/>
      <w:bookmarkEnd w:id="0"/>
    </w:p>
    <w:sectPr w:rsidR="00E564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AC6"/>
    <w:rsid w:val="002A5AC6"/>
    <w:rsid w:val="00E5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A08A19-44BC-42B9-A3ED-4682FBA5D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A5A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2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39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ejn.gov.me/tenders/view-tender/112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2026-04-24T19:13:00Z</dcterms:created>
  <dcterms:modified xsi:type="dcterms:W3CDTF">2026-04-24T19:18:00Z</dcterms:modified>
</cp:coreProperties>
</file>